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04D" w:rsidRDefault="00B6204D" w:rsidP="00072A7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072A78" w:rsidRPr="006C4B7A" w:rsidRDefault="00B6204D" w:rsidP="00072A7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72A78" w:rsidRPr="006C4B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Поддержка и развитие малого и среднего предпринимательства</w:t>
      </w:r>
      <w:r w:rsidR="00072A78" w:rsidRPr="006C4B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муниципальном образовании «</w:t>
      </w:r>
      <w:proofErr w:type="spellStart"/>
      <w:r w:rsidR="00072A78" w:rsidRPr="006C4B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Заларинский</w:t>
      </w:r>
      <w:proofErr w:type="spellEnd"/>
      <w:r w:rsidR="00072A78" w:rsidRPr="006C4B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район» на 20</w:t>
      </w:r>
      <w:r w:rsidR="00072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C69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E0B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1C69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072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  <w:r w:rsidR="00072A78" w:rsidRPr="006C4B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Паспорт </w:t>
      </w:r>
      <w:r w:rsidR="00072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23"/>
        <w:gridCol w:w="7148"/>
      </w:tblGrid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bookmarkStart w:id="0" w:name="sub_200"/>
            <w:r w:rsidRPr="00CF5B3A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148" w:type="dxa"/>
          </w:tcPr>
          <w:p w:rsidR="00072A78" w:rsidRPr="00E02A46" w:rsidRDefault="00072A78" w:rsidP="001C695F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Муниципальная программа «Поддержка и развитие малого и среднего предпринимательства в муниципальном образов</w:t>
            </w:r>
            <w:r w:rsidR="00BE0B2C">
              <w:rPr>
                <w:sz w:val="24"/>
                <w:szCs w:val="24"/>
              </w:rPr>
              <w:t>ании «Заларинский район» на 202</w:t>
            </w:r>
            <w:r w:rsidR="001C695F">
              <w:rPr>
                <w:sz w:val="24"/>
                <w:szCs w:val="24"/>
              </w:rPr>
              <w:t>2</w:t>
            </w:r>
            <w:r w:rsidR="00BE0B2C">
              <w:rPr>
                <w:sz w:val="24"/>
                <w:szCs w:val="24"/>
              </w:rPr>
              <w:t xml:space="preserve"> – 202</w:t>
            </w:r>
            <w:r w:rsidR="001C695F">
              <w:rPr>
                <w:sz w:val="24"/>
                <w:szCs w:val="24"/>
              </w:rPr>
              <w:t>4</w:t>
            </w:r>
            <w:r w:rsidRPr="00E02A46">
              <w:rPr>
                <w:sz w:val="24"/>
                <w:szCs w:val="24"/>
              </w:rPr>
              <w:t xml:space="preserve"> г»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CF5B3A">
              <w:rPr>
                <w:rStyle w:val="a6"/>
                <w:b w:val="0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spacing w:after="0" w:line="240" w:lineRule="auto"/>
              <w:ind w:left="0" w:firstLine="52"/>
              <w:rPr>
                <w:sz w:val="24"/>
                <w:szCs w:val="24"/>
              </w:rPr>
            </w:pPr>
            <w:r w:rsidRPr="00E02A46">
              <w:rPr>
                <w:rFonts w:eastAsia="Calibri"/>
                <w:sz w:val="24"/>
                <w:szCs w:val="24"/>
              </w:rPr>
              <w:t xml:space="preserve">Федеральный закон от </w:t>
            </w:r>
            <w:r w:rsidRPr="00E02A46">
              <w:rPr>
                <w:sz w:val="24"/>
                <w:szCs w:val="24"/>
              </w:rPr>
              <w:t xml:space="preserve">6.10.2003 г. № 131 - ФЗ </w:t>
            </w:r>
            <w:r w:rsidRPr="00E02A46">
              <w:rPr>
                <w:rFonts w:eastAsia="Calibri"/>
                <w:sz w:val="24"/>
                <w:szCs w:val="24"/>
              </w:rPr>
              <w:t>«Об общих принципах организации местного самоуправления в Российской Федерации».</w:t>
            </w:r>
          </w:p>
          <w:p w:rsidR="00072A78" w:rsidRPr="00E02A46" w:rsidRDefault="00072A78" w:rsidP="00CF5B3A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spacing w:after="0" w:line="240" w:lineRule="auto"/>
              <w:ind w:left="0" w:firstLine="52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Федеральный закон от 11.07.2007 г. № 209-ФЗ «О развитии малого и среднего предпринимательства в Российской Федерации».</w:t>
            </w:r>
          </w:p>
          <w:p w:rsidR="00072A78" w:rsidRPr="00E02A46" w:rsidRDefault="00072A78" w:rsidP="00CF5B3A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spacing w:after="0" w:line="240" w:lineRule="auto"/>
              <w:ind w:left="0" w:firstLine="52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Устав муниципального образования «Заларинский район».</w:t>
            </w:r>
          </w:p>
          <w:p w:rsidR="00072A78" w:rsidRPr="00E02A46" w:rsidRDefault="00072A78" w:rsidP="00B6204D">
            <w:pPr>
              <w:pStyle w:val="a4"/>
              <w:numPr>
                <w:ilvl w:val="0"/>
                <w:numId w:val="4"/>
              </w:numPr>
              <w:tabs>
                <w:tab w:val="left" w:pos="271"/>
              </w:tabs>
              <w:spacing w:after="0" w:line="240" w:lineRule="auto"/>
              <w:ind w:left="0" w:firstLine="52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 xml:space="preserve">Постановление Администрации муниципального образования «Заларинский район» от </w:t>
            </w:r>
            <w:r w:rsidR="00B6204D">
              <w:rPr>
                <w:sz w:val="24"/>
                <w:szCs w:val="24"/>
              </w:rPr>
              <w:t>13.01.2020 г. № 4</w:t>
            </w:r>
            <w:r w:rsidRPr="00E02A46">
              <w:rPr>
                <w:sz w:val="24"/>
                <w:szCs w:val="24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район».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CF5B3A">
              <w:rPr>
                <w:rStyle w:val="a6"/>
                <w:b w:val="0"/>
                <w:sz w:val="24"/>
                <w:szCs w:val="24"/>
              </w:rPr>
              <w:t>Заказчик-координатор программы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 xml:space="preserve">Отдел экономического анализа и прогнозирования Комитета по экономике и финансам администрации муниципального образования «Заларинский район» 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 xml:space="preserve">Исполнители муниципальной программы                                   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Администрация муниципального образования «Заларинский район»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отсутствуют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spacing w:after="0"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Создание условий для развития субъектов малого и среднего предпринимательства в муниципальном образовании «Заларинский район»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numPr>
                <w:ilvl w:val="0"/>
                <w:numId w:val="2"/>
              </w:numPr>
              <w:tabs>
                <w:tab w:val="clear" w:pos="720"/>
                <w:tab w:val="num" w:pos="979"/>
              </w:tabs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Создание условий для повышения предпринимательской активности, в первую очередь в отраслях перерабатывающей промышленности, а также в сфере услуг.</w:t>
            </w:r>
          </w:p>
          <w:p w:rsidR="00072A78" w:rsidRPr="00E02A46" w:rsidRDefault="00072A78" w:rsidP="00CF5B3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sz w:val="24"/>
                <w:szCs w:val="24"/>
              </w:rPr>
              <w:t>Информационная и методологическая поддержка малого и среднего бизнеса, в первую очередь в отраслях перерабатывающей промышленности, а также в сфере услуг.</w:t>
            </w:r>
          </w:p>
          <w:p w:rsidR="00072A78" w:rsidRPr="00E02A46" w:rsidRDefault="00072A78" w:rsidP="00CF5B3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color w:val="000000"/>
                <w:sz w:val="24"/>
                <w:szCs w:val="24"/>
              </w:rPr>
              <w:t>Поддержка на территории Заларинского района инфраструктуры поддержки малого и среднего предпринимательства.</w:t>
            </w:r>
          </w:p>
        </w:tc>
      </w:tr>
      <w:tr w:rsidR="00072A78" w:rsidRPr="00E02A46" w:rsidTr="000E2E57">
        <w:trPr>
          <w:trHeight w:val="416"/>
        </w:trPr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noProof/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>Целевые показатели (индикаторы) муниципальной программы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numPr>
                <w:ilvl w:val="0"/>
                <w:numId w:val="2"/>
              </w:numPr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rFonts w:eastAsia="Calibri"/>
                <w:sz w:val="24"/>
                <w:szCs w:val="24"/>
              </w:rPr>
              <w:t>Объем налоговых поступлений в бюджет муниципального образования «Заларинский район» от субъектов малого и среднего предпринимательства.</w:t>
            </w:r>
          </w:p>
          <w:p w:rsidR="00072A78" w:rsidRPr="00E02A46" w:rsidRDefault="00072A78" w:rsidP="00CF5B3A">
            <w:pPr>
              <w:numPr>
                <w:ilvl w:val="0"/>
                <w:numId w:val="2"/>
              </w:numPr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rFonts w:eastAsia="Calibri"/>
                <w:sz w:val="24"/>
                <w:szCs w:val="24"/>
              </w:rPr>
              <w:t>Количество выданных займов микрофинансовой организацией.</w:t>
            </w:r>
          </w:p>
          <w:p w:rsidR="00072A78" w:rsidRPr="00E02A46" w:rsidRDefault="00072A78" w:rsidP="00CF5B3A">
            <w:pPr>
              <w:numPr>
                <w:ilvl w:val="0"/>
                <w:numId w:val="2"/>
              </w:numPr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Выручка от производства товаров и услуг субъектами   малого и среднего  предпринимательства.</w:t>
            </w:r>
          </w:p>
          <w:p w:rsidR="00072A78" w:rsidRPr="00E02A46" w:rsidRDefault="00072A78" w:rsidP="00CF5B3A">
            <w:pPr>
              <w:numPr>
                <w:ilvl w:val="0"/>
                <w:numId w:val="2"/>
              </w:numPr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Количество субъектов малого и среднего предпринимательства.</w:t>
            </w:r>
          </w:p>
          <w:p w:rsidR="00072A78" w:rsidRPr="00E02A46" w:rsidRDefault="00072A78" w:rsidP="00CF5B3A">
            <w:pPr>
              <w:numPr>
                <w:ilvl w:val="0"/>
                <w:numId w:val="2"/>
              </w:numPr>
              <w:spacing w:after="0" w:line="240" w:lineRule="auto"/>
              <w:ind w:left="129" w:firstLine="0"/>
              <w:rPr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Количество проведенных консультаий и мероприятий.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noProof/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 xml:space="preserve">Этапы и сроки </w:t>
            </w:r>
            <w:r w:rsidRPr="00CF5B3A">
              <w:rPr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7148" w:type="dxa"/>
          </w:tcPr>
          <w:p w:rsidR="00072A78" w:rsidRPr="00E02A46" w:rsidRDefault="00BE0B2C" w:rsidP="001C695F">
            <w:pPr>
              <w:spacing w:after="0" w:line="240" w:lineRule="auto"/>
              <w:ind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1C69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-202</w:t>
            </w:r>
            <w:r w:rsidR="001C695F">
              <w:rPr>
                <w:sz w:val="24"/>
                <w:szCs w:val="24"/>
              </w:rPr>
              <w:t>4</w:t>
            </w:r>
            <w:r w:rsidR="00072A78" w:rsidRPr="00E02A46">
              <w:rPr>
                <w:sz w:val="24"/>
                <w:szCs w:val="24"/>
              </w:rPr>
              <w:t xml:space="preserve"> годы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lastRenderedPageBreak/>
              <w:t>Объемы и источники финансирования</w:t>
            </w:r>
          </w:p>
        </w:tc>
        <w:tc>
          <w:tcPr>
            <w:tcW w:w="7148" w:type="dxa"/>
          </w:tcPr>
          <w:p w:rsidR="00072A78" w:rsidRDefault="00072A78" w:rsidP="00CF5B3A">
            <w:pPr>
              <w:spacing w:after="0" w:line="240" w:lineRule="auto"/>
              <w:ind w:firstLine="0"/>
              <w:rPr>
                <w:noProof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 xml:space="preserve">Общий объем финансирования программы  -  </w:t>
            </w:r>
            <w:r w:rsidR="007D414E">
              <w:rPr>
                <w:noProof/>
                <w:sz w:val="24"/>
                <w:szCs w:val="24"/>
              </w:rPr>
              <w:t xml:space="preserve">1 </w:t>
            </w:r>
            <w:r w:rsidR="00BE0B2C">
              <w:rPr>
                <w:noProof/>
                <w:sz w:val="24"/>
                <w:szCs w:val="24"/>
              </w:rPr>
              <w:t>5</w:t>
            </w:r>
            <w:r w:rsidR="001C695F">
              <w:rPr>
                <w:noProof/>
                <w:sz w:val="24"/>
                <w:szCs w:val="24"/>
              </w:rPr>
              <w:t>00</w:t>
            </w:r>
            <w:r w:rsidRPr="00E02A46">
              <w:rPr>
                <w:noProof/>
                <w:sz w:val="24"/>
                <w:szCs w:val="24"/>
              </w:rPr>
              <w:t xml:space="preserve"> тыс.руб. в том числ</w:t>
            </w:r>
            <w:r>
              <w:rPr>
                <w:noProof/>
                <w:sz w:val="24"/>
                <w:szCs w:val="24"/>
              </w:rPr>
              <w:t>е по источникам финансирования:</w:t>
            </w:r>
          </w:p>
          <w:p w:rsidR="00072A78" w:rsidRPr="00E02A46" w:rsidRDefault="00072A78" w:rsidP="00CF5B3A">
            <w:pPr>
              <w:spacing w:after="0" w:line="240" w:lineRule="auto"/>
              <w:ind w:firstLine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местный бюджет:</w:t>
            </w:r>
            <w:r w:rsidRPr="00E02A46">
              <w:rPr>
                <w:noProof/>
                <w:sz w:val="24"/>
                <w:szCs w:val="24"/>
              </w:rPr>
              <w:t xml:space="preserve">                                                   </w:t>
            </w:r>
          </w:p>
          <w:p w:rsidR="00072A78" w:rsidRPr="00E02A46" w:rsidRDefault="00072A78" w:rsidP="00CF5B3A">
            <w:pPr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в том числе по годам:</w:t>
            </w:r>
          </w:p>
          <w:p w:rsidR="00072A78" w:rsidRPr="00E02A46" w:rsidRDefault="00072A78" w:rsidP="00CF5B3A">
            <w:pPr>
              <w:spacing w:after="0" w:line="240" w:lineRule="auto"/>
              <w:ind w:hanging="13"/>
              <w:rPr>
                <w:noProof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202</w:t>
            </w:r>
            <w:r w:rsidR="001C695F">
              <w:rPr>
                <w:noProof/>
                <w:sz w:val="24"/>
                <w:szCs w:val="24"/>
              </w:rPr>
              <w:t>2</w:t>
            </w:r>
            <w:r w:rsidRPr="00E02A46">
              <w:rPr>
                <w:noProof/>
                <w:sz w:val="24"/>
                <w:szCs w:val="24"/>
              </w:rPr>
              <w:t xml:space="preserve"> г. – 5</w:t>
            </w:r>
            <w:r w:rsidR="00BE0B2C">
              <w:rPr>
                <w:noProof/>
                <w:sz w:val="24"/>
                <w:szCs w:val="24"/>
              </w:rPr>
              <w:t>0</w:t>
            </w:r>
            <w:r w:rsidR="001C695F">
              <w:rPr>
                <w:noProof/>
                <w:sz w:val="24"/>
                <w:szCs w:val="24"/>
              </w:rPr>
              <w:t>0</w:t>
            </w:r>
            <w:r w:rsidRPr="00E02A46">
              <w:rPr>
                <w:noProof/>
                <w:sz w:val="24"/>
                <w:szCs w:val="24"/>
              </w:rPr>
              <w:t xml:space="preserve">  тыс. руб.</w:t>
            </w:r>
          </w:p>
          <w:p w:rsidR="00072A78" w:rsidRPr="00E02A46" w:rsidRDefault="001C695F" w:rsidP="00CF5B3A">
            <w:pPr>
              <w:spacing w:after="0" w:line="240" w:lineRule="auto"/>
              <w:ind w:hanging="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2023</w:t>
            </w:r>
            <w:r w:rsidR="00072A78" w:rsidRPr="00E02A46">
              <w:rPr>
                <w:noProof/>
                <w:sz w:val="24"/>
                <w:szCs w:val="24"/>
              </w:rPr>
              <w:t xml:space="preserve"> г. – 5</w:t>
            </w:r>
            <w:r w:rsidR="007D414E">
              <w:rPr>
                <w:noProof/>
                <w:sz w:val="24"/>
                <w:szCs w:val="24"/>
              </w:rPr>
              <w:t>0</w:t>
            </w:r>
            <w:r>
              <w:rPr>
                <w:noProof/>
                <w:sz w:val="24"/>
                <w:szCs w:val="24"/>
              </w:rPr>
              <w:t>0</w:t>
            </w:r>
            <w:r w:rsidR="00072A78" w:rsidRPr="00E02A46">
              <w:rPr>
                <w:noProof/>
                <w:sz w:val="24"/>
                <w:szCs w:val="24"/>
              </w:rPr>
              <w:t xml:space="preserve">  тыс. руб.</w:t>
            </w:r>
          </w:p>
          <w:p w:rsidR="00072A78" w:rsidRPr="00E02A46" w:rsidRDefault="001C695F" w:rsidP="001C695F">
            <w:pPr>
              <w:spacing w:after="0" w:line="240" w:lineRule="auto"/>
              <w:ind w:hanging="13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2024</w:t>
            </w:r>
            <w:r w:rsidR="00072A78" w:rsidRPr="00E02A46">
              <w:rPr>
                <w:noProof/>
                <w:sz w:val="24"/>
                <w:szCs w:val="24"/>
              </w:rPr>
              <w:t xml:space="preserve"> г. – 5</w:t>
            </w:r>
            <w:r w:rsidR="007D414E">
              <w:rPr>
                <w:noProof/>
                <w:sz w:val="24"/>
                <w:szCs w:val="24"/>
              </w:rPr>
              <w:t>0</w:t>
            </w:r>
            <w:r>
              <w:rPr>
                <w:noProof/>
                <w:sz w:val="24"/>
                <w:szCs w:val="24"/>
              </w:rPr>
              <w:t>0</w:t>
            </w:r>
            <w:r w:rsidR="00072A78" w:rsidRPr="00E02A46">
              <w:rPr>
                <w:noProof/>
                <w:sz w:val="24"/>
                <w:szCs w:val="24"/>
              </w:rPr>
              <w:t xml:space="preserve">  тыс. руб.</w:t>
            </w:r>
          </w:p>
        </w:tc>
      </w:tr>
      <w:tr w:rsidR="00072A78" w:rsidRPr="00E02A46" w:rsidTr="000E2E57">
        <w:tc>
          <w:tcPr>
            <w:tcW w:w="2423" w:type="dxa"/>
          </w:tcPr>
          <w:p w:rsidR="00072A78" w:rsidRPr="00CF5B3A" w:rsidRDefault="00072A78" w:rsidP="00CF5B3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F5B3A">
              <w:rPr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7148" w:type="dxa"/>
          </w:tcPr>
          <w:p w:rsidR="00072A78" w:rsidRPr="00E02A46" w:rsidRDefault="00072A78" w:rsidP="00CF5B3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noProof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Увеличение количества субъектов малого и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E02A46">
              <w:rPr>
                <w:noProof/>
                <w:sz w:val="24"/>
                <w:szCs w:val="24"/>
              </w:rPr>
              <w:t>среднего предпринимат</w:t>
            </w:r>
            <w:bookmarkStart w:id="1" w:name="_GoBack"/>
            <w:bookmarkEnd w:id="1"/>
            <w:r w:rsidRPr="00E02A46">
              <w:rPr>
                <w:noProof/>
                <w:sz w:val="24"/>
                <w:szCs w:val="24"/>
              </w:rPr>
              <w:t>ельства;</w:t>
            </w:r>
          </w:p>
          <w:p w:rsidR="00072A78" w:rsidRPr="00E02A46" w:rsidRDefault="00072A78" w:rsidP="00CF5B3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noProof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Увеличение объема налоговых поступлений в бюджет муниципального образования «Заларинский район» от субъектов малого и среднего предпринимательства от общего объема налоговых поступлений  до  1</w:t>
            </w:r>
            <w:r w:rsidR="001C695F">
              <w:rPr>
                <w:noProof/>
                <w:sz w:val="24"/>
                <w:szCs w:val="24"/>
              </w:rPr>
              <w:t>5</w:t>
            </w:r>
            <w:r w:rsidRPr="00E02A46">
              <w:rPr>
                <w:noProof/>
                <w:sz w:val="24"/>
                <w:szCs w:val="24"/>
              </w:rPr>
              <w:t xml:space="preserve"> % на 01.01.202</w:t>
            </w:r>
            <w:r w:rsidR="001C695F">
              <w:rPr>
                <w:noProof/>
                <w:sz w:val="24"/>
                <w:szCs w:val="24"/>
              </w:rPr>
              <w:t>5 г. (5</w:t>
            </w:r>
            <w:r w:rsidRPr="00E02A46">
              <w:rPr>
                <w:noProof/>
                <w:sz w:val="24"/>
                <w:szCs w:val="24"/>
              </w:rPr>
              <w:t xml:space="preserve"> % ежегодно).</w:t>
            </w:r>
          </w:p>
          <w:p w:rsidR="00072A78" w:rsidRPr="00E02A46" w:rsidRDefault="00072A78" w:rsidP="00CF5B3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noProof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Формирование правовой среды и механизмов, обеспечивающих защиту имущественных и других прав субъектов малого и среднего предпринимательства, устранение административных барьеров.</w:t>
            </w:r>
          </w:p>
          <w:p w:rsidR="00072A78" w:rsidRPr="00E02A46" w:rsidRDefault="00072A78" w:rsidP="00CF5B3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rFonts w:cs="Courier New"/>
                <w:sz w:val="24"/>
                <w:szCs w:val="24"/>
              </w:rPr>
            </w:pPr>
            <w:r w:rsidRPr="00E02A46">
              <w:rPr>
                <w:noProof/>
                <w:sz w:val="24"/>
                <w:szCs w:val="24"/>
              </w:rPr>
              <w:t>Увеличение выручки от производства товаров и услуг субъектами   малого и ср</w:t>
            </w:r>
            <w:r w:rsidR="001C695F">
              <w:rPr>
                <w:noProof/>
                <w:sz w:val="24"/>
                <w:szCs w:val="24"/>
              </w:rPr>
              <w:t>еднего  предпринимательства на 3</w:t>
            </w:r>
            <w:r w:rsidRPr="00E02A46">
              <w:rPr>
                <w:noProof/>
                <w:sz w:val="24"/>
                <w:szCs w:val="24"/>
              </w:rPr>
              <w:t xml:space="preserve"> % за весь</w:t>
            </w:r>
            <w:r w:rsidR="001C695F">
              <w:rPr>
                <w:noProof/>
                <w:sz w:val="24"/>
                <w:szCs w:val="24"/>
              </w:rPr>
              <w:t xml:space="preserve"> период реализации программы. (1</w:t>
            </w:r>
            <w:r w:rsidRPr="00E02A46">
              <w:rPr>
                <w:noProof/>
                <w:sz w:val="24"/>
                <w:szCs w:val="24"/>
              </w:rPr>
              <w:t xml:space="preserve"> % ежегодно)</w:t>
            </w:r>
          </w:p>
          <w:p w:rsidR="00072A78" w:rsidRPr="00E02A46" w:rsidRDefault="00072A78" w:rsidP="001C695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29" w:firstLine="0"/>
              <w:rPr>
                <w:rFonts w:cs="Courier New"/>
                <w:sz w:val="24"/>
                <w:szCs w:val="24"/>
              </w:rPr>
            </w:pPr>
            <w:r w:rsidRPr="00E02A46">
              <w:rPr>
                <w:rFonts w:eastAsia="Calibri"/>
                <w:sz w:val="24"/>
                <w:szCs w:val="24"/>
              </w:rPr>
              <w:t>Количество выданных микрофинансовой организацией в период действия П</w:t>
            </w:r>
            <w:r w:rsidR="001C695F">
              <w:rPr>
                <w:rFonts w:eastAsia="Calibri"/>
                <w:sz w:val="24"/>
                <w:szCs w:val="24"/>
              </w:rPr>
              <w:t>рограммы займов – 45</w:t>
            </w:r>
            <w:r w:rsidRPr="00E02A46">
              <w:rPr>
                <w:rFonts w:eastAsia="Calibri"/>
                <w:sz w:val="24"/>
                <w:szCs w:val="24"/>
              </w:rPr>
              <w:t xml:space="preserve"> ед.</w:t>
            </w:r>
          </w:p>
        </w:tc>
      </w:tr>
    </w:tbl>
    <w:p w:rsidR="00072A78" w:rsidRDefault="00072A78" w:rsidP="00072A7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0"/>
    <w:sectPr w:rsidR="00072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58AC"/>
    <w:multiLevelType w:val="hybridMultilevel"/>
    <w:tmpl w:val="769CB130"/>
    <w:lvl w:ilvl="0" w:tplc="1964886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7726D"/>
    <w:multiLevelType w:val="hybridMultilevel"/>
    <w:tmpl w:val="07D26CF2"/>
    <w:lvl w:ilvl="0" w:tplc="3586A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C5BF8"/>
    <w:multiLevelType w:val="hybridMultilevel"/>
    <w:tmpl w:val="985A3FDE"/>
    <w:lvl w:ilvl="0" w:tplc="741E0238">
      <w:start w:val="1"/>
      <w:numFmt w:val="decimal"/>
      <w:lvlText w:val="%1."/>
      <w:lvlJc w:val="left"/>
      <w:pPr>
        <w:ind w:left="112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42" w:hanging="360"/>
      </w:pPr>
    </w:lvl>
    <w:lvl w:ilvl="2" w:tplc="0419001B" w:tentative="1">
      <w:start w:val="1"/>
      <w:numFmt w:val="lowerRoman"/>
      <w:lvlText w:val="%3."/>
      <w:lvlJc w:val="right"/>
      <w:pPr>
        <w:ind w:left="2562" w:hanging="180"/>
      </w:pPr>
    </w:lvl>
    <w:lvl w:ilvl="3" w:tplc="0419000F" w:tentative="1">
      <w:start w:val="1"/>
      <w:numFmt w:val="decimal"/>
      <w:lvlText w:val="%4."/>
      <w:lvlJc w:val="left"/>
      <w:pPr>
        <w:ind w:left="3282" w:hanging="360"/>
      </w:pPr>
    </w:lvl>
    <w:lvl w:ilvl="4" w:tplc="04190019" w:tentative="1">
      <w:start w:val="1"/>
      <w:numFmt w:val="lowerLetter"/>
      <w:lvlText w:val="%5."/>
      <w:lvlJc w:val="left"/>
      <w:pPr>
        <w:ind w:left="4002" w:hanging="360"/>
      </w:pPr>
    </w:lvl>
    <w:lvl w:ilvl="5" w:tplc="0419001B" w:tentative="1">
      <w:start w:val="1"/>
      <w:numFmt w:val="lowerRoman"/>
      <w:lvlText w:val="%6."/>
      <w:lvlJc w:val="right"/>
      <w:pPr>
        <w:ind w:left="4722" w:hanging="180"/>
      </w:pPr>
    </w:lvl>
    <w:lvl w:ilvl="6" w:tplc="0419000F" w:tentative="1">
      <w:start w:val="1"/>
      <w:numFmt w:val="decimal"/>
      <w:lvlText w:val="%7."/>
      <w:lvlJc w:val="left"/>
      <w:pPr>
        <w:ind w:left="5442" w:hanging="360"/>
      </w:pPr>
    </w:lvl>
    <w:lvl w:ilvl="7" w:tplc="04190019" w:tentative="1">
      <w:start w:val="1"/>
      <w:numFmt w:val="lowerLetter"/>
      <w:lvlText w:val="%8."/>
      <w:lvlJc w:val="left"/>
      <w:pPr>
        <w:ind w:left="6162" w:hanging="360"/>
      </w:pPr>
    </w:lvl>
    <w:lvl w:ilvl="8" w:tplc="0419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3">
    <w:nsid w:val="3387104E"/>
    <w:multiLevelType w:val="hybridMultilevel"/>
    <w:tmpl w:val="63D084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3500A9"/>
    <w:multiLevelType w:val="hybridMultilevel"/>
    <w:tmpl w:val="5E92770E"/>
    <w:lvl w:ilvl="0" w:tplc="CBD0852C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C2EA0"/>
    <w:multiLevelType w:val="hybridMultilevel"/>
    <w:tmpl w:val="5DC6E7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35BAC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FB07BC"/>
    <w:multiLevelType w:val="hybridMultilevel"/>
    <w:tmpl w:val="D9DEB72A"/>
    <w:lvl w:ilvl="0" w:tplc="53A67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78"/>
    <w:rsid w:val="00072A78"/>
    <w:rsid w:val="000971BB"/>
    <w:rsid w:val="000E2E57"/>
    <w:rsid w:val="0010569A"/>
    <w:rsid w:val="001C695F"/>
    <w:rsid w:val="002B2729"/>
    <w:rsid w:val="0037766C"/>
    <w:rsid w:val="00462E90"/>
    <w:rsid w:val="007C11D2"/>
    <w:rsid w:val="007C45A3"/>
    <w:rsid w:val="007D414E"/>
    <w:rsid w:val="0094646F"/>
    <w:rsid w:val="009A48CC"/>
    <w:rsid w:val="00A77D38"/>
    <w:rsid w:val="00B6204D"/>
    <w:rsid w:val="00BE0B2C"/>
    <w:rsid w:val="00C4593B"/>
    <w:rsid w:val="00CC221F"/>
    <w:rsid w:val="00CF5B3A"/>
    <w:rsid w:val="00D4556C"/>
    <w:rsid w:val="00E4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A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2A78"/>
    <w:pPr>
      <w:ind w:left="720"/>
      <w:contextualSpacing/>
    </w:pPr>
  </w:style>
  <w:style w:type="paragraph" w:styleId="a5">
    <w:name w:val="No Spacing"/>
    <w:uiPriority w:val="1"/>
    <w:qFormat/>
    <w:rsid w:val="00072A78"/>
    <w:pPr>
      <w:spacing w:after="0" w:line="240" w:lineRule="auto"/>
    </w:pPr>
  </w:style>
  <w:style w:type="character" w:customStyle="1" w:styleId="a6">
    <w:name w:val="Цветовое выделение"/>
    <w:rsid w:val="00072A78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45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5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2A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2A78"/>
    <w:pPr>
      <w:ind w:left="720"/>
      <w:contextualSpacing/>
    </w:pPr>
  </w:style>
  <w:style w:type="paragraph" w:styleId="a5">
    <w:name w:val="No Spacing"/>
    <w:uiPriority w:val="1"/>
    <w:qFormat/>
    <w:rsid w:val="00072A78"/>
    <w:pPr>
      <w:spacing w:after="0" w:line="240" w:lineRule="auto"/>
    </w:pPr>
  </w:style>
  <w:style w:type="character" w:customStyle="1" w:styleId="a6">
    <w:name w:val="Цветовое выделение"/>
    <w:rsid w:val="00072A78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45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A8510-661A-4908-B1EC-C588A58F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Ольга Сергеевна Галеева</cp:lastModifiedBy>
  <cp:revision>9</cp:revision>
  <cp:lastPrinted>2020-02-06T13:05:00Z</cp:lastPrinted>
  <dcterms:created xsi:type="dcterms:W3CDTF">2020-01-24T10:40:00Z</dcterms:created>
  <dcterms:modified xsi:type="dcterms:W3CDTF">2021-11-22T03:39:00Z</dcterms:modified>
</cp:coreProperties>
</file>